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英吉沙县萨罕乡中学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英吉沙县萨罕乡中学共有1505名，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学校和随班就读残疾学生按每生每年6000元标准补助公用经费，对学校按照</w:t>
      </w:r>
      <w:r>
        <w:rPr>
          <w:rFonts w:hint="eastAsia" w:ascii="仿宋_GB2312" w:hAnsi="仿宋_GB2312" w:eastAsia="仿宋_GB2312" w:cs="仿宋_GB2312"/>
          <w:color w:val="000000"/>
          <w:sz w:val="30"/>
          <w:szCs w:val="30"/>
          <w:lang w:eastAsia="zh-CN"/>
        </w:rPr>
        <w:t>学生</w:t>
      </w:r>
      <w:r>
        <w:rPr>
          <w:rFonts w:hint="eastAsia" w:ascii="仿宋_GB2312" w:hAnsi="仿宋_GB2312" w:eastAsia="仿宋_GB2312" w:cs="仿宋_GB2312"/>
          <w:color w:val="000000"/>
          <w:sz w:val="30"/>
          <w:szCs w:val="30"/>
        </w:rPr>
        <w:t>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bookmarkStart w:id="0" w:name="_GoBack"/>
      <w:bookmarkEnd w:id="0"/>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项目预算安排总额为35.73万元，其中财政资金35.73万元，2018年实际收到预算资金35.73万元。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本项目实际支付资金35.73万元，预算执行率100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4156B4"/>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F5B11"/>
    <w:rsid w:val="00922CB9"/>
    <w:rsid w:val="00927D22"/>
    <w:rsid w:val="00961220"/>
    <w:rsid w:val="009B526F"/>
    <w:rsid w:val="009C1AFD"/>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17F2E"/>
    <w:rsid w:val="00D44F60"/>
    <w:rsid w:val="00D46194"/>
    <w:rsid w:val="00D76884"/>
    <w:rsid w:val="00D8115F"/>
    <w:rsid w:val="00E01293"/>
    <w:rsid w:val="00E769FE"/>
    <w:rsid w:val="00E804E8"/>
    <w:rsid w:val="00E8580A"/>
    <w:rsid w:val="00EA2CBE"/>
    <w:rsid w:val="00EA7066"/>
    <w:rsid w:val="00EB02B9"/>
    <w:rsid w:val="00EE50FA"/>
    <w:rsid w:val="00F278A8"/>
    <w:rsid w:val="00F32FEE"/>
    <w:rsid w:val="13630812"/>
    <w:rsid w:val="1EDC14A2"/>
    <w:rsid w:val="2F830997"/>
    <w:rsid w:val="38E771C3"/>
    <w:rsid w:val="3A9D5E32"/>
    <w:rsid w:val="5D604BCE"/>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25281-9446-46DC-8D68-DFB6906FE7F5}">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209</Words>
  <Characters>1195</Characters>
  <Lines>9</Lines>
  <Paragraphs>2</Paragraphs>
  <TotalTime>57</TotalTime>
  <ScaleCrop>false</ScaleCrop>
  <LinksUpToDate>false</LinksUpToDate>
  <CharactersWithSpaces>1402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2021-06-07T08:05:35Z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